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5C" w:rsidRDefault="00BC485C" w:rsidP="00BC48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22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75227">
        <w:rPr>
          <w:rFonts w:ascii="Times New Roman" w:hAnsi="Times New Roman" w:cs="Times New Roman"/>
          <w:b/>
          <w:sz w:val="28"/>
          <w:szCs w:val="28"/>
        </w:rPr>
        <w:t xml:space="preserve">Dodatok č. </w:t>
      </w:r>
      <w:r w:rsidR="00BE175F">
        <w:rPr>
          <w:rFonts w:ascii="Times New Roman" w:hAnsi="Times New Roman" w:cs="Times New Roman"/>
          <w:b/>
          <w:sz w:val="28"/>
          <w:szCs w:val="28"/>
        </w:rPr>
        <w:t>1</w:t>
      </w:r>
      <w:r w:rsidRPr="00F75227">
        <w:rPr>
          <w:rFonts w:ascii="Times New Roman" w:hAnsi="Times New Roman" w:cs="Times New Roman"/>
          <w:b/>
          <w:sz w:val="28"/>
          <w:szCs w:val="28"/>
        </w:rPr>
        <w:t xml:space="preserve">  k VZN č. </w:t>
      </w:r>
      <w:r w:rsidR="00BE175F">
        <w:rPr>
          <w:rFonts w:ascii="Times New Roman" w:hAnsi="Times New Roman" w:cs="Times New Roman"/>
          <w:b/>
          <w:sz w:val="28"/>
          <w:szCs w:val="28"/>
        </w:rPr>
        <w:t>2</w:t>
      </w:r>
      <w:r w:rsidRPr="00F75227">
        <w:rPr>
          <w:rFonts w:ascii="Times New Roman" w:hAnsi="Times New Roman" w:cs="Times New Roman"/>
          <w:b/>
          <w:sz w:val="28"/>
          <w:szCs w:val="28"/>
        </w:rPr>
        <w:t>/</w:t>
      </w:r>
      <w:r w:rsidR="00BE175F">
        <w:rPr>
          <w:rFonts w:ascii="Times New Roman" w:hAnsi="Times New Roman" w:cs="Times New Roman"/>
          <w:b/>
          <w:sz w:val="28"/>
          <w:szCs w:val="28"/>
        </w:rPr>
        <w:t>2013</w:t>
      </w:r>
    </w:p>
    <w:p w:rsidR="00BE175F" w:rsidRDefault="00BE175F" w:rsidP="00BC48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85C" w:rsidRDefault="00BC485C" w:rsidP="00BC48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85C" w:rsidRDefault="00BE175F" w:rsidP="00BC48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E175F">
        <w:rPr>
          <w:rFonts w:ascii="Times New Roman" w:hAnsi="Times New Roman" w:cs="Times New Roman"/>
          <w:b/>
          <w:sz w:val="24"/>
          <w:szCs w:val="24"/>
        </w:rPr>
        <w:t xml:space="preserve">§ 4  </w:t>
      </w:r>
    </w:p>
    <w:p w:rsidR="00BE175F" w:rsidRDefault="00BE175F" w:rsidP="00BC48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75F" w:rsidRPr="00BE175F" w:rsidRDefault="00BE175F" w:rsidP="00BC48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Určenie výšky príspevku na čiastočnú úhradu nákladov a podmienky                                                    úhrady  v školskej jedálni    </w:t>
      </w:r>
    </w:p>
    <w:p w:rsidR="00BC485C" w:rsidRDefault="00BC485C" w:rsidP="00BC48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830" w:rsidRDefault="00B47830" w:rsidP="00BC48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  Školská jedáleň, ktorej zriaďovateľom je Obec Stará Myjava, poskytuje stravovanie deťom a žiakom za čiastočnú úhradu nákladov, ktoré uhrádza zákonný zástupca (ďalej aj ako „ZZ“) vo výške nákladov na nákup potravín podľa vekových kategórií stravníkov v nadväznosti na odporúčané výživové dávky.</w:t>
      </w:r>
    </w:p>
    <w:p w:rsidR="00B47830" w:rsidRDefault="00B47830" w:rsidP="00BC48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E28" w:rsidRDefault="00BC485C" w:rsidP="00BC48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C1E28">
        <w:rPr>
          <w:rFonts w:ascii="Times New Roman" w:hAnsi="Times New Roman" w:cs="Times New Roman"/>
          <w:sz w:val="24"/>
          <w:szCs w:val="24"/>
        </w:rPr>
        <w:t xml:space="preserve">    Výšku nákladov na nákup potravín podľa vekových kategórií stravníkov určujú finančné pásma na nákup potravín na jedno  jedlo. Sú stanovené Ministerstvom školstva, vedy, výskumu a športu Slovenskej republiky.</w:t>
      </w:r>
    </w:p>
    <w:p w:rsidR="005C1E28" w:rsidRDefault="005C1E28" w:rsidP="00BC48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52"/>
        <w:gridCol w:w="2736"/>
      </w:tblGrid>
      <w:tr w:rsidR="001D0B19" w:rsidTr="00FE0C18">
        <w:trPr>
          <w:trHeight w:val="3837"/>
        </w:trPr>
        <w:tc>
          <w:tcPr>
            <w:tcW w:w="9288" w:type="dxa"/>
            <w:gridSpan w:val="2"/>
          </w:tcPr>
          <w:p w:rsidR="001D0B19" w:rsidRDefault="005C1E28" w:rsidP="00235447">
            <w:pPr>
              <w:widowControl w:val="0"/>
              <w:pBdr>
                <w:right w:val="single" w:sz="4" w:space="4" w:color="FFFFFF" w:themeColor="background1"/>
                <w:between w:val="single" w:sz="4" w:space="1" w:color="auto"/>
              </w:pBd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     Príspevok, ktorý uhrádza zákonný zástupca dieťaťa alebo žiaka vo výške nákladov na nákup potravín podľa vekových kategórií stravníkov v nadväznosti na odporúčané výživové dávky a zamestnanci Základnej školy s materskou školou, je určený za každý stravovací deň nasledovne:</w:t>
            </w:r>
          </w:p>
          <w:tbl>
            <w:tblPr>
              <w:tblStyle w:val="Mriekatabuky"/>
              <w:tblW w:w="0" w:type="auto"/>
              <w:tblLook w:val="04A0"/>
            </w:tblPr>
            <w:tblGrid>
              <w:gridCol w:w="1902"/>
              <w:gridCol w:w="936"/>
              <w:gridCol w:w="1058"/>
              <w:gridCol w:w="1199"/>
              <w:gridCol w:w="1176"/>
              <w:gridCol w:w="1569"/>
              <w:gridCol w:w="1222"/>
            </w:tblGrid>
            <w:tr w:rsidR="00110B20" w:rsidTr="00110B20">
              <w:tc>
                <w:tcPr>
                  <w:tcW w:w="1902" w:type="dxa"/>
                  <w:vMerge w:val="restart"/>
                </w:tcPr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Ukazovateľ</w:t>
                  </w:r>
                </w:p>
              </w:tc>
              <w:tc>
                <w:tcPr>
                  <w:tcW w:w="3193" w:type="dxa"/>
                  <w:gridSpan w:val="3"/>
                </w:tcPr>
                <w:p w:rsidR="00110B20" w:rsidRDefault="00110B20" w:rsidP="00110B20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Náklady na nákup potravín na jedno jedlo – 3. finančné</w:t>
                  </w:r>
                </w:p>
                <w:p w:rsidR="00110B20" w:rsidRDefault="00110B20" w:rsidP="00110B20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pásmo</w:t>
                  </w:r>
                </w:p>
              </w:tc>
              <w:tc>
                <w:tcPr>
                  <w:tcW w:w="1176" w:type="dxa"/>
                </w:tcPr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Spolu </w:t>
                  </w:r>
                </w:p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náklady na </w:t>
                  </w:r>
                </w:p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nákup</w:t>
                  </w:r>
                </w:p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potravín</w:t>
                  </w:r>
                </w:p>
              </w:tc>
              <w:tc>
                <w:tcPr>
                  <w:tcW w:w="1569" w:type="dxa"/>
                </w:tcPr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Dotácia na </w:t>
                  </w:r>
                </w:p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podporu</w:t>
                  </w:r>
                </w:p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dieťaťa</w:t>
                  </w:r>
                </w:p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 stravovacím</w:t>
                  </w:r>
                </w:p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návykom</w:t>
                  </w:r>
                </w:p>
              </w:tc>
              <w:tc>
                <w:tcPr>
                  <w:tcW w:w="1222" w:type="dxa"/>
                </w:tcPr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Platba ZZ za</w:t>
                  </w:r>
                </w:p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Jeden deň</w:t>
                  </w:r>
                </w:p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/doplatok </w:t>
                  </w:r>
                </w:p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 nákup</w:t>
                  </w:r>
                </w:p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potravín/</w:t>
                  </w:r>
                </w:p>
              </w:tc>
            </w:tr>
            <w:tr w:rsidR="00110B20" w:rsidTr="00110B20">
              <w:tc>
                <w:tcPr>
                  <w:tcW w:w="1902" w:type="dxa"/>
                  <w:vMerge/>
                </w:tcPr>
                <w:p w:rsidR="00110B20" w:rsidRDefault="00110B20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</w:tcPr>
                <w:p w:rsidR="00110B20" w:rsidRDefault="00110B20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Desiata</w:t>
                  </w:r>
                </w:p>
              </w:tc>
              <w:tc>
                <w:tcPr>
                  <w:tcW w:w="1058" w:type="dxa"/>
                </w:tcPr>
                <w:p w:rsidR="00110B20" w:rsidRDefault="00110B20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Obed</w:t>
                  </w:r>
                </w:p>
              </w:tc>
              <w:tc>
                <w:tcPr>
                  <w:tcW w:w="1199" w:type="dxa"/>
                </w:tcPr>
                <w:p w:rsidR="00110B20" w:rsidRDefault="00110B20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Olovrant</w:t>
                  </w:r>
                </w:p>
              </w:tc>
              <w:tc>
                <w:tcPr>
                  <w:tcW w:w="1176" w:type="dxa"/>
                </w:tcPr>
                <w:p w:rsidR="00110B20" w:rsidRDefault="00110B20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</w:tcPr>
                <w:p w:rsidR="00110B20" w:rsidRDefault="00110B20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110B20" w:rsidRDefault="00110B20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0B20" w:rsidTr="00110B20">
              <w:tc>
                <w:tcPr>
                  <w:tcW w:w="1902" w:type="dxa"/>
                </w:tcPr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MŠ denná/ stravník</w:t>
                  </w:r>
                </w:p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dieťa MŠ/</w:t>
                  </w:r>
                </w:p>
              </w:tc>
              <w:tc>
                <w:tcPr>
                  <w:tcW w:w="936" w:type="dxa"/>
                </w:tcPr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0,38</w:t>
                  </w:r>
                </w:p>
              </w:tc>
              <w:tc>
                <w:tcPr>
                  <w:tcW w:w="1058" w:type="dxa"/>
                </w:tcPr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0,90</w:t>
                  </w:r>
                </w:p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0,26</w:t>
                  </w:r>
                </w:p>
              </w:tc>
              <w:tc>
                <w:tcPr>
                  <w:tcW w:w="1176" w:type="dxa"/>
                </w:tcPr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1,54</w:t>
                  </w:r>
                </w:p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</w:tcPr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1,54</w:t>
                  </w:r>
                </w:p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0B20" w:rsidTr="00110B20">
              <w:tc>
                <w:tcPr>
                  <w:tcW w:w="1902" w:type="dxa"/>
                </w:tcPr>
                <w:p w:rsidR="00110B20" w:rsidRDefault="00110B20" w:rsidP="001D0B19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MŠ denná /stravník- dieťa MŠ, rok pred plnením povinnej</w:t>
                  </w:r>
                </w:p>
                <w:p w:rsidR="00110B20" w:rsidRDefault="00110B20" w:rsidP="00110B20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Školskej dochádzky/</w:t>
                  </w:r>
                </w:p>
              </w:tc>
              <w:tc>
                <w:tcPr>
                  <w:tcW w:w="936" w:type="dxa"/>
                </w:tcPr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0,38</w:t>
                  </w:r>
                </w:p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</w:tcPr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0,90</w:t>
                  </w:r>
                </w:p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0,26</w:t>
                  </w:r>
                </w:p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1,54</w:t>
                  </w:r>
                </w:p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</w:tcPr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1,20</w:t>
                  </w:r>
                </w:p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0,34</w:t>
                  </w:r>
                </w:p>
                <w:p w:rsidR="00110B20" w:rsidRDefault="00110B20" w:rsidP="008B234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0B20" w:rsidTr="00110B20">
              <w:tc>
                <w:tcPr>
                  <w:tcW w:w="1902" w:type="dxa"/>
                </w:tcPr>
                <w:p w:rsidR="00110B20" w:rsidRDefault="00110B20" w:rsidP="00110B20">
                  <w:pPr>
                    <w:widowControl w:val="0"/>
                    <w:pBdr>
                      <w:right w:val="single" w:sz="4" w:space="4" w:color="FFFFFF" w:themeColor="background1"/>
                      <w:between w:val="single" w:sz="4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ZŠ – žiak prvého stupňa</w:t>
                  </w:r>
                </w:p>
                <w:p w:rsidR="00110B20" w:rsidRDefault="00110B20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</w:tcPr>
                <w:p w:rsidR="00110B20" w:rsidRDefault="00FE0C1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0,52</w:t>
                  </w:r>
                </w:p>
              </w:tc>
              <w:tc>
                <w:tcPr>
                  <w:tcW w:w="1058" w:type="dxa"/>
                </w:tcPr>
                <w:p w:rsidR="00110B20" w:rsidRDefault="00FE0C1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1,21</w:t>
                  </w:r>
                </w:p>
              </w:tc>
              <w:tc>
                <w:tcPr>
                  <w:tcW w:w="1199" w:type="dxa"/>
                </w:tcPr>
                <w:p w:rsidR="00110B20" w:rsidRDefault="00FE0C1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6" w:type="dxa"/>
                </w:tcPr>
                <w:p w:rsidR="00110B20" w:rsidRDefault="00FE0C1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1,73</w:t>
                  </w:r>
                </w:p>
                <w:p w:rsidR="00FE0C18" w:rsidRDefault="00FE0C1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</w:tcPr>
                <w:p w:rsidR="00110B20" w:rsidRDefault="00FE0C1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1,20</w:t>
                  </w:r>
                </w:p>
              </w:tc>
              <w:tc>
                <w:tcPr>
                  <w:tcW w:w="1222" w:type="dxa"/>
                </w:tcPr>
                <w:p w:rsidR="00110B20" w:rsidRDefault="00FE0C1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0,53</w:t>
                  </w:r>
                </w:p>
              </w:tc>
            </w:tr>
            <w:tr w:rsidR="00110B20" w:rsidTr="00110B20">
              <w:tc>
                <w:tcPr>
                  <w:tcW w:w="1902" w:type="dxa"/>
                </w:tcPr>
                <w:p w:rsidR="00110B20" w:rsidRDefault="00110B20" w:rsidP="00110B20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ZŠ–žiak prvého</w:t>
                  </w:r>
                </w:p>
                <w:p w:rsidR="00110B20" w:rsidRDefault="00110B20" w:rsidP="00110B20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stupňa/bez desiaty/</w:t>
                  </w:r>
                </w:p>
              </w:tc>
              <w:tc>
                <w:tcPr>
                  <w:tcW w:w="936" w:type="dxa"/>
                </w:tcPr>
                <w:p w:rsidR="00110B20" w:rsidRDefault="00FE0C1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8" w:type="dxa"/>
                </w:tcPr>
                <w:p w:rsidR="00110B20" w:rsidRDefault="00FE0C1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1,21</w:t>
                  </w:r>
                </w:p>
              </w:tc>
              <w:tc>
                <w:tcPr>
                  <w:tcW w:w="1199" w:type="dxa"/>
                </w:tcPr>
                <w:p w:rsidR="00110B20" w:rsidRDefault="00FE0C1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6" w:type="dxa"/>
                </w:tcPr>
                <w:p w:rsidR="00110B20" w:rsidRDefault="00FE0C1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1,21</w:t>
                  </w:r>
                </w:p>
              </w:tc>
              <w:tc>
                <w:tcPr>
                  <w:tcW w:w="1569" w:type="dxa"/>
                </w:tcPr>
                <w:p w:rsidR="00110B20" w:rsidRDefault="00FE0C1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1,20</w:t>
                  </w:r>
                </w:p>
              </w:tc>
              <w:tc>
                <w:tcPr>
                  <w:tcW w:w="1222" w:type="dxa"/>
                </w:tcPr>
                <w:p w:rsidR="00110B20" w:rsidRDefault="00FE0C1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</w:tr>
            <w:tr w:rsidR="00110B20" w:rsidTr="00110B20">
              <w:tc>
                <w:tcPr>
                  <w:tcW w:w="1902" w:type="dxa"/>
                </w:tcPr>
                <w:p w:rsidR="00110B20" w:rsidRDefault="00CB078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Zamestnanci /s desiatou/</w:t>
                  </w:r>
                </w:p>
                <w:p w:rsidR="00CB0788" w:rsidRDefault="00CB0788" w:rsidP="00CB0788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</w:tcPr>
                <w:p w:rsidR="00110B20" w:rsidRDefault="00F87BFC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0,60</w:t>
                  </w:r>
                </w:p>
                <w:p w:rsidR="00F87BFC" w:rsidRDefault="00F87BFC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</w:tcPr>
                <w:p w:rsidR="00110B20" w:rsidRDefault="00CB078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1,41</w:t>
                  </w:r>
                </w:p>
              </w:tc>
              <w:tc>
                <w:tcPr>
                  <w:tcW w:w="1199" w:type="dxa"/>
                </w:tcPr>
                <w:p w:rsidR="00110B20" w:rsidRDefault="00CB078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CB0788" w:rsidRDefault="00CB078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10B20" w:rsidRDefault="00F87BFC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2,01</w:t>
                  </w:r>
                </w:p>
              </w:tc>
              <w:tc>
                <w:tcPr>
                  <w:tcW w:w="1569" w:type="dxa"/>
                </w:tcPr>
                <w:p w:rsidR="00110B20" w:rsidRDefault="00110B20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110B20" w:rsidRDefault="00110B20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0788" w:rsidTr="00110B20">
              <w:tc>
                <w:tcPr>
                  <w:tcW w:w="1902" w:type="dxa"/>
                </w:tcPr>
                <w:p w:rsidR="00CB0788" w:rsidRDefault="00CB078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Zamestnanci / bez desiaty/</w:t>
                  </w:r>
                </w:p>
              </w:tc>
              <w:tc>
                <w:tcPr>
                  <w:tcW w:w="936" w:type="dxa"/>
                </w:tcPr>
                <w:p w:rsidR="00CB0788" w:rsidRDefault="00CB078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8" w:type="dxa"/>
                </w:tcPr>
                <w:p w:rsidR="00CB0788" w:rsidRDefault="00CB078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1,41</w:t>
                  </w:r>
                </w:p>
              </w:tc>
              <w:tc>
                <w:tcPr>
                  <w:tcW w:w="1199" w:type="dxa"/>
                </w:tcPr>
                <w:p w:rsidR="00CB0788" w:rsidRDefault="00CB078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6" w:type="dxa"/>
                </w:tcPr>
                <w:p w:rsidR="00CB0788" w:rsidRDefault="00F87BFC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1,41</w:t>
                  </w:r>
                </w:p>
              </w:tc>
              <w:tc>
                <w:tcPr>
                  <w:tcW w:w="1569" w:type="dxa"/>
                </w:tcPr>
                <w:p w:rsidR="00CB0788" w:rsidRDefault="00CB078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CB0788" w:rsidRDefault="00CB0788" w:rsidP="00235447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30B2" w:rsidRDefault="00B130B2" w:rsidP="00F87BF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B2" w:rsidRDefault="00B130B2" w:rsidP="00F87BF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B2" w:rsidRDefault="00B130B2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87BFC" w:rsidRPr="00A02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Plnú stanovenú sumu úhrady za stravovanie uhrádza zákonný zástupca:</w:t>
            </w:r>
          </w:p>
          <w:p w:rsidR="00B130B2" w:rsidRDefault="00B130B2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B2" w:rsidRDefault="00B130B2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dieťaťa materskej školy, ktoré navštevuje nižší ako posledný ročník pred plnením povinnej   školskej dochádzky,</w:t>
            </w:r>
          </w:p>
          <w:p w:rsidR="00B130B2" w:rsidRDefault="00B130B2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 neodobratú stravu v danom stravovacom dni, ak zákonný zástupca neodhlásil dieťa alebo žiaka najneskôr do </w:t>
            </w:r>
            <w:r w:rsidR="003F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14:00 h predchádzajúceho pracovného dňa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 poskytovania stravy v školskej jedálni v danom stravovacom dni. </w:t>
            </w:r>
          </w:p>
          <w:p w:rsidR="00B130B2" w:rsidRDefault="00B130B2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7BFC" w:rsidRDefault="00B130B2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5) </w:t>
            </w:r>
            <w:r w:rsidR="00F87BFC">
              <w:rPr>
                <w:rFonts w:ascii="Times New Roman" w:hAnsi="Times New Roman" w:cs="Times New Roman"/>
                <w:sz w:val="24"/>
                <w:szCs w:val="24"/>
              </w:rPr>
              <w:t xml:space="preserve">Príspevok na úhradu nákladov v školskej jedálni zákonný zástupca uhrádza  bezhotovostným prevodom na účet ZŠ s MŠ Stará Myjava </w:t>
            </w:r>
          </w:p>
          <w:p w:rsidR="00F87BFC" w:rsidRDefault="00F87BFC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číslo účtu IBAN: </w:t>
            </w:r>
            <w:r w:rsidRPr="00F75227">
              <w:rPr>
                <w:rFonts w:ascii="Times New Roman" w:hAnsi="Times New Roman" w:cs="Times New Roman"/>
                <w:b/>
                <w:sz w:val="24"/>
                <w:szCs w:val="24"/>
              </w:rPr>
              <w:t>SK89 0200 0000 0032 9749 0453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vedený vo VUB  a.s. pobočka Myjava, alebo poštovou poukážkou do 10. dňa v príslušnom kalendárnom mesiaci. </w:t>
            </w:r>
          </w:p>
          <w:p w:rsidR="00F87BFC" w:rsidRDefault="00F87BFC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F87BFC" w:rsidRDefault="000336E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7BFC">
              <w:rPr>
                <w:rFonts w:ascii="Times New Roman" w:hAnsi="Times New Roman" w:cs="Times New Roman"/>
                <w:sz w:val="24"/>
                <w:szCs w:val="24"/>
              </w:rPr>
              <w:t xml:space="preserve">)   Neúčasť na stravovaní v Základnej škole s materskou školou sa nahlasuje deň dopredu, </w:t>
            </w:r>
          </w:p>
          <w:p w:rsidR="00F87BFC" w:rsidRDefault="00F87BFC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prípade ochorenia je možné odhlásiť dieťa do 8:00 hodiny príslušného dňa v škôlke alebo škole. Neúčasť na stravovaní sa zohľadní v najbližšom mesiaci.</w:t>
            </w:r>
          </w:p>
          <w:p w:rsidR="00F87BFC" w:rsidRDefault="00F87BFC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C" w:rsidRDefault="00FC6BCE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  Finančný rozdiel medzi dotáciou na stravu a finančným pásmom ŠJ využije na nákup potravín.</w:t>
            </w:r>
          </w:p>
          <w:p w:rsidR="00F87BFC" w:rsidRDefault="00FC6BCE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BCE" w:rsidRDefault="00FC6BCE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CE" w:rsidRDefault="00FC6BCE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6</w:t>
            </w:r>
          </w:p>
          <w:p w:rsidR="00FC6BCE" w:rsidRDefault="00FC6BCE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Záverečné ustanovenia                                 </w:t>
            </w:r>
          </w:p>
          <w:p w:rsidR="00FC6BCE" w:rsidRDefault="00FC6BCE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BCE" w:rsidRDefault="00FC6BCE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Obecné zastupiteľstvo obce Stará Myjava zrušuje výšku poplatku uvedeného vo VZN č. 2/2013 § 4 zo dňa 01.03.2013 o výške príspevku na čiastočnú úhradu nákladov v školskej jedálni v zriaďovateľskej pôsobnosti Obce Stará Myjava.</w:t>
            </w:r>
          </w:p>
          <w:p w:rsidR="00FC6BCE" w:rsidRDefault="00FC6BCE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Tento dodatok č. 1 k VZN 2/2013 bol schválený na rokovaní obecného zastupiteľstva obce Stará Myjava dňa</w:t>
            </w:r>
            <w:r w:rsidR="00D4321D">
              <w:rPr>
                <w:rFonts w:ascii="Times New Roman" w:hAnsi="Times New Roman" w:cs="Times New Roman"/>
                <w:sz w:val="24"/>
                <w:szCs w:val="24"/>
              </w:rPr>
              <w:t xml:space="preserve"> 12.06.2019 uznesením č. 33/2019.</w:t>
            </w:r>
          </w:p>
          <w:p w:rsidR="00FC6BCE" w:rsidRDefault="00FC6BCE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 Tento dodatok nadobúda účinnosť dňom 01.09.2019</w:t>
            </w:r>
            <w:r w:rsidR="00D43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BCE" w:rsidRPr="00FC6BCE" w:rsidRDefault="00FC6BCE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CE" w:rsidRDefault="00FC6BCE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BCE" w:rsidRPr="00FC6BCE" w:rsidRDefault="00FC6BCE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FC" w:rsidRDefault="00F87BFC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C" w:rsidRDefault="00F87BFC" w:rsidP="00F87BFC">
            <w:bookmarkStart w:id="0" w:name="_GoBack"/>
            <w:bookmarkEnd w:id="0"/>
          </w:p>
          <w:p w:rsidR="00F87BFC" w:rsidRDefault="00F87BFC" w:rsidP="00F87BFC"/>
          <w:p w:rsidR="00F87BFC" w:rsidRDefault="00F87BFC" w:rsidP="00F87BFC"/>
          <w:p w:rsidR="00F87BFC" w:rsidRDefault="00F87BFC" w:rsidP="00F87BFC"/>
          <w:p w:rsidR="00F87BFC" w:rsidRDefault="00F87BFC" w:rsidP="00F87BFC">
            <w:r>
              <w:t xml:space="preserve">                                                                                                        </w:t>
            </w:r>
            <w:r w:rsidR="00D4321D">
              <w:t xml:space="preserve">           </w:t>
            </w:r>
            <w:r>
              <w:t xml:space="preserve">   Pavol Kováč</w:t>
            </w:r>
          </w:p>
          <w:p w:rsidR="001D0B19" w:rsidRDefault="00F87BFC" w:rsidP="00FC6BCE">
            <w:pPr>
              <w:widowControl w:val="0"/>
              <w:pBdr>
                <w:right w:val="single" w:sz="4" w:space="4" w:color="FFFFFF" w:themeColor="background1"/>
                <w:between w:val="single" w:sz="4" w:space="1" w:color="auto"/>
              </w:pBd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D4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starosta obce</w:t>
            </w:r>
          </w:p>
        </w:tc>
      </w:tr>
      <w:tr w:rsidR="00235447" w:rsidTr="00CB0788">
        <w:trPr>
          <w:trHeight w:val="580"/>
        </w:trPr>
        <w:tc>
          <w:tcPr>
            <w:tcW w:w="6552" w:type="dxa"/>
          </w:tcPr>
          <w:p w:rsidR="00235447" w:rsidRDefault="00235447" w:rsidP="0023544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235447" w:rsidRDefault="00235447" w:rsidP="0023544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47" w:rsidTr="00CB0788">
        <w:trPr>
          <w:trHeight w:val="600"/>
        </w:trPr>
        <w:tc>
          <w:tcPr>
            <w:tcW w:w="6552" w:type="dxa"/>
          </w:tcPr>
          <w:p w:rsidR="00235447" w:rsidRDefault="00235447" w:rsidP="0023544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235447" w:rsidRDefault="00235447" w:rsidP="0023544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85C" w:rsidRDefault="00BC485C" w:rsidP="00BC485C"/>
    <w:p w:rsidR="00BC485C" w:rsidRDefault="00BC485C" w:rsidP="00BC485C"/>
    <w:p w:rsidR="00F75227" w:rsidRDefault="00F75227" w:rsidP="00BC48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</w:pPr>
    </w:p>
    <w:sectPr w:rsidR="00F75227" w:rsidSect="0061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0E46"/>
    <w:multiLevelType w:val="singleLevel"/>
    <w:tmpl w:val="8C74EA3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227"/>
    <w:rsid w:val="0002740D"/>
    <w:rsid w:val="000336EA"/>
    <w:rsid w:val="000466B8"/>
    <w:rsid w:val="00070603"/>
    <w:rsid w:val="00086FA0"/>
    <w:rsid w:val="000D5CDB"/>
    <w:rsid w:val="00106373"/>
    <w:rsid w:val="00110B20"/>
    <w:rsid w:val="001D0B19"/>
    <w:rsid w:val="00235447"/>
    <w:rsid w:val="002A403D"/>
    <w:rsid w:val="00310ABD"/>
    <w:rsid w:val="003F09B4"/>
    <w:rsid w:val="00403DEC"/>
    <w:rsid w:val="005C1E28"/>
    <w:rsid w:val="00611393"/>
    <w:rsid w:val="00673C1F"/>
    <w:rsid w:val="007236BC"/>
    <w:rsid w:val="008F3587"/>
    <w:rsid w:val="00AA565A"/>
    <w:rsid w:val="00B06195"/>
    <w:rsid w:val="00B130B2"/>
    <w:rsid w:val="00B47830"/>
    <w:rsid w:val="00BC485C"/>
    <w:rsid w:val="00BE175F"/>
    <w:rsid w:val="00CB0788"/>
    <w:rsid w:val="00D14405"/>
    <w:rsid w:val="00D4321D"/>
    <w:rsid w:val="00DA13AF"/>
    <w:rsid w:val="00F75227"/>
    <w:rsid w:val="00F87BFC"/>
    <w:rsid w:val="00FC6BCE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5227"/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5227"/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79FC-AB7D-4975-B1E6-B716627D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Lačoková Zdenka</dc:creator>
  <cp:lastModifiedBy>Obec Stará Myjava</cp:lastModifiedBy>
  <cp:revision>2</cp:revision>
  <cp:lastPrinted>2016-02-10T11:48:00Z</cp:lastPrinted>
  <dcterms:created xsi:type="dcterms:W3CDTF">2019-06-13T11:43:00Z</dcterms:created>
  <dcterms:modified xsi:type="dcterms:W3CDTF">2019-06-13T11:43:00Z</dcterms:modified>
</cp:coreProperties>
</file>