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38" w:rsidRPr="00272B88" w:rsidRDefault="001B1638" w:rsidP="001B163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sk-SK"/>
        </w:rPr>
        <w:drawing>
          <wp:inline distT="0" distB="0" distL="0" distR="0">
            <wp:extent cx="3800475" cy="1200150"/>
            <wp:effectExtent l="19050" t="0" r="9525" b="0"/>
            <wp:docPr id="3" name="Obrázok 27" descr="C:\Documents and Settings\Vasaryova\Desktop\2017\PR\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Vasaryova\Desktop\2017\PR\sn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38" w:rsidRPr="002723D6" w:rsidRDefault="001B1638" w:rsidP="001B1638">
      <w:pPr>
        <w:pStyle w:val="Oslovenie"/>
        <w:spacing w:before="0" w:after="0" w:line="240" w:lineRule="auto"/>
        <w:jc w:val="center"/>
        <w:outlineLvl w:val="0"/>
        <w:rPr>
          <w:rFonts w:ascii="Tahoma" w:hAnsi="Tahoma" w:cs="Tahoma"/>
          <w:color w:val="009994"/>
          <w:kern w:val="0"/>
        </w:rPr>
      </w:pPr>
      <w:r w:rsidRPr="002723D6">
        <w:rPr>
          <w:rFonts w:ascii="Tahoma" w:hAnsi="Tahoma" w:cs="Tahoma"/>
          <w:color w:val="009994"/>
          <w:kern w:val="0"/>
        </w:rPr>
        <w:t>Štúrova 2, 907 01 Myjava</w:t>
      </w:r>
    </w:p>
    <w:p w:rsidR="001B1638" w:rsidRPr="002723D6" w:rsidRDefault="001B1638" w:rsidP="001B1638">
      <w:pPr>
        <w:jc w:val="center"/>
        <w:rPr>
          <w:rFonts w:ascii="Tahoma" w:hAnsi="Tahoma" w:cs="Tahoma"/>
          <w:color w:val="009994"/>
          <w:sz w:val="20"/>
          <w:szCs w:val="20"/>
        </w:rPr>
      </w:pPr>
      <w:r>
        <w:rPr>
          <w:rFonts w:ascii="Tahoma" w:hAnsi="Tahoma" w:cs="Tahoma"/>
          <w:color w:val="009994"/>
          <w:sz w:val="20"/>
          <w:szCs w:val="20"/>
        </w:rPr>
        <w:t>tel.: + 421 342 451 103</w:t>
      </w:r>
      <w:r w:rsidRPr="002723D6">
        <w:rPr>
          <w:rFonts w:ascii="Tahoma" w:hAnsi="Tahoma" w:cs="Tahoma"/>
          <w:color w:val="009994"/>
          <w:sz w:val="20"/>
          <w:szCs w:val="20"/>
        </w:rPr>
        <w:t xml:space="preserve">, e-mail: </w:t>
      </w:r>
      <w:proofErr w:type="spellStart"/>
      <w:r>
        <w:rPr>
          <w:rFonts w:ascii="Tahoma" w:hAnsi="Tahoma" w:cs="Tahoma"/>
          <w:color w:val="009994"/>
          <w:sz w:val="20"/>
          <w:szCs w:val="20"/>
        </w:rPr>
        <w:t>muzeumsnr@snm.sk</w:t>
      </w:r>
      <w:proofErr w:type="spellEnd"/>
      <w:r>
        <w:rPr>
          <w:rFonts w:ascii="Tahoma" w:hAnsi="Tahoma" w:cs="Tahoma"/>
          <w:color w:val="009994"/>
          <w:sz w:val="20"/>
          <w:szCs w:val="20"/>
        </w:rPr>
        <w:t xml:space="preserve">, </w:t>
      </w:r>
      <w:proofErr w:type="spellStart"/>
      <w:r w:rsidRPr="002723D6">
        <w:rPr>
          <w:rFonts w:ascii="Tahoma" w:hAnsi="Tahoma" w:cs="Tahoma"/>
          <w:color w:val="009994"/>
          <w:sz w:val="20"/>
          <w:szCs w:val="20"/>
        </w:rPr>
        <w:t>www.snm.sk</w:t>
      </w:r>
      <w:proofErr w:type="spellEnd"/>
    </w:p>
    <w:p w:rsidR="001B1638" w:rsidRPr="00E14A26" w:rsidRDefault="001B1638" w:rsidP="001B1638">
      <w:pPr>
        <w:jc w:val="center"/>
        <w:rPr>
          <w:rFonts w:ascii="Garamond" w:hAnsi="Garamond"/>
          <w:color w:val="1268B3"/>
        </w:rPr>
      </w:pPr>
    </w:p>
    <w:p w:rsidR="001B1638" w:rsidRPr="005362F1" w:rsidRDefault="001B1638" w:rsidP="001B1638">
      <w:pPr>
        <w:autoSpaceDE w:val="0"/>
        <w:autoSpaceDN w:val="0"/>
        <w:adjustRightInd w:val="0"/>
        <w:rPr>
          <w:rFonts w:ascii="Tahoma" w:hAnsi="Tahoma" w:cs="Tahoma"/>
          <w:color w:val="000000"/>
          <w:highlight w:val="white"/>
        </w:rPr>
      </w:pPr>
      <w:r w:rsidRPr="005362F1">
        <w:rPr>
          <w:rFonts w:ascii="Tahoma" w:hAnsi="Tahoma" w:cs="Tahoma"/>
        </w:rPr>
        <w:t>Tlačová správa</w:t>
      </w:r>
      <w:r>
        <w:rPr>
          <w:rFonts w:ascii="Tahoma" w:hAnsi="Tahoma" w:cs="Tahoma"/>
        </w:rPr>
        <w:t>, 21. 2. 2022</w:t>
      </w:r>
      <w:r w:rsidRPr="005362F1">
        <w:rPr>
          <w:rFonts w:ascii="Tahoma" w:hAnsi="Tahoma" w:cs="Tahoma"/>
        </w:rPr>
        <w:t xml:space="preserve"> v Myjave</w:t>
      </w:r>
    </w:p>
    <w:p w:rsidR="001B1638" w:rsidRPr="00D122A2" w:rsidRDefault="001B1638" w:rsidP="001B1638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36"/>
        </w:rPr>
      </w:pPr>
      <w:r w:rsidRPr="00D122A2">
        <w:rPr>
          <w:rFonts w:ascii="Tahoma" w:hAnsi="Tahoma" w:cs="Tahoma"/>
          <w:b/>
          <w:bCs/>
          <w:sz w:val="28"/>
          <w:szCs w:val="36"/>
        </w:rPr>
        <w:t>Nové výstavy v SNM – Múzeu SNR v Myjave</w:t>
      </w:r>
    </w:p>
    <w:p w:rsidR="001B1638" w:rsidRPr="00D122A2" w:rsidRDefault="003C468B" w:rsidP="001B1638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36"/>
        </w:rPr>
      </w:pPr>
      <w:r>
        <w:rPr>
          <w:rFonts w:ascii="Tahoma" w:hAnsi="Tahoma" w:cs="Tahoma"/>
          <w:b/>
          <w:bCs/>
          <w:sz w:val="28"/>
          <w:szCs w:val="36"/>
        </w:rPr>
        <w:t>„</w:t>
      </w:r>
      <w:r w:rsidR="001B1638" w:rsidRPr="00D122A2">
        <w:rPr>
          <w:rFonts w:ascii="Tahoma" w:hAnsi="Tahoma" w:cs="Tahoma"/>
          <w:b/>
          <w:bCs/>
          <w:sz w:val="28"/>
          <w:szCs w:val="36"/>
        </w:rPr>
        <w:t>História na plagáte, plagát v</w:t>
      </w:r>
      <w:r>
        <w:rPr>
          <w:rFonts w:ascii="Tahoma" w:hAnsi="Tahoma" w:cs="Tahoma"/>
          <w:b/>
          <w:bCs/>
          <w:sz w:val="28"/>
          <w:szCs w:val="36"/>
        </w:rPr>
        <w:t> </w:t>
      </w:r>
      <w:r w:rsidR="001B1638" w:rsidRPr="00D122A2">
        <w:rPr>
          <w:rFonts w:ascii="Tahoma" w:hAnsi="Tahoma" w:cs="Tahoma"/>
          <w:b/>
          <w:bCs/>
          <w:sz w:val="28"/>
          <w:szCs w:val="36"/>
        </w:rPr>
        <w:t>histórii</w:t>
      </w:r>
      <w:r>
        <w:rPr>
          <w:rFonts w:ascii="Tahoma" w:hAnsi="Tahoma" w:cs="Tahoma"/>
          <w:b/>
          <w:bCs/>
          <w:sz w:val="28"/>
          <w:szCs w:val="36"/>
        </w:rPr>
        <w:t>“</w:t>
      </w:r>
    </w:p>
    <w:p w:rsidR="001B1638" w:rsidRPr="00D122A2" w:rsidRDefault="003C468B" w:rsidP="001B1638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36"/>
        </w:rPr>
      </w:pPr>
      <w:r>
        <w:rPr>
          <w:rFonts w:ascii="Tahoma" w:hAnsi="Tahoma" w:cs="Tahoma"/>
          <w:b/>
          <w:bCs/>
          <w:sz w:val="28"/>
          <w:szCs w:val="36"/>
        </w:rPr>
        <w:t>„</w:t>
      </w:r>
      <w:r w:rsidR="007D0CAF" w:rsidRPr="00D122A2">
        <w:rPr>
          <w:rFonts w:ascii="Tahoma" w:hAnsi="Tahoma" w:cs="Tahoma"/>
          <w:b/>
          <w:bCs/>
          <w:sz w:val="28"/>
          <w:szCs w:val="36"/>
        </w:rPr>
        <w:t xml:space="preserve">Prenasledovanie Rómov </w:t>
      </w:r>
      <w:r w:rsidR="001B1638" w:rsidRPr="00D122A2">
        <w:rPr>
          <w:rFonts w:ascii="Tahoma" w:hAnsi="Tahoma" w:cs="Tahoma"/>
          <w:b/>
          <w:bCs/>
          <w:sz w:val="28"/>
          <w:szCs w:val="36"/>
        </w:rPr>
        <w:t>v období slovenského štátu</w:t>
      </w:r>
      <w:r>
        <w:rPr>
          <w:rFonts w:ascii="Tahoma" w:hAnsi="Tahoma" w:cs="Tahoma"/>
          <w:b/>
          <w:bCs/>
          <w:sz w:val="28"/>
          <w:szCs w:val="36"/>
        </w:rPr>
        <w:t>“</w:t>
      </w:r>
    </w:p>
    <w:p w:rsidR="001B1638" w:rsidRPr="000E611E" w:rsidRDefault="001B1638" w:rsidP="001B1638">
      <w:pPr>
        <w:jc w:val="both"/>
        <w:rPr>
          <w:rFonts w:ascii="Tahoma" w:hAnsi="Tahoma" w:cs="Tahoma"/>
          <w:bCs/>
        </w:rPr>
      </w:pPr>
    </w:p>
    <w:p w:rsidR="001B1638" w:rsidRPr="000E611E" w:rsidRDefault="001B1638" w:rsidP="001B1638">
      <w:pPr>
        <w:jc w:val="both"/>
        <w:rPr>
          <w:rFonts w:ascii="Tahoma" w:hAnsi="Tahoma" w:cs="Tahoma"/>
          <w:bCs/>
        </w:rPr>
      </w:pPr>
      <w:r w:rsidRPr="000E611E">
        <w:rPr>
          <w:rFonts w:ascii="Tahoma" w:hAnsi="Tahoma" w:cs="Tahoma"/>
          <w:bCs/>
        </w:rPr>
        <w:t>SNM – Múzeum SNR v Myjave pozýva na menné výstavy, ktoré budú otvorené 1. 3. 2022.</w:t>
      </w:r>
    </w:p>
    <w:p w:rsidR="001B1638" w:rsidRPr="000E611E" w:rsidRDefault="001B1638" w:rsidP="001B1638">
      <w:pPr>
        <w:jc w:val="both"/>
        <w:rPr>
          <w:rFonts w:ascii="Tahoma" w:hAnsi="Tahoma" w:cs="Tahoma"/>
          <w:bCs/>
        </w:rPr>
      </w:pPr>
    </w:p>
    <w:p w:rsidR="000E611E" w:rsidRDefault="001B1638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E611E">
        <w:rPr>
          <w:rFonts w:ascii="Tahoma" w:hAnsi="Tahoma" w:cs="Tahoma"/>
          <w:b/>
          <w:sz w:val="22"/>
          <w:szCs w:val="22"/>
        </w:rPr>
        <w:t>História na plagáte, plagát v histórii</w:t>
      </w:r>
      <w:r w:rsidRPr="000E611E">
        <w:rPr>
          <w:rFonts w:ascii="Tahoma" w:hAnsi="Tahoma" w:cs="Tahoma"/>
          <w:sz w:val="22"/>
          <w:szCs w:val="22"/>
        </w:rPr>
        <w:t xml:space="preserve"> </w:t>
      </w:r>
      <w:r w:rsidR="000E611E">
        <w:rPr>
          <w:rFonts w:ascii="Tahoma" w:hAnsi="Tahoma" w:cs="Tahoma"/>
          <w:sz w:val="22"/>
          <w:szCs w:val="22"/>
        </w:rPr>
        <w:t>je výstava, ktorá</w:t>
      </w:r>
      <w:r w:rsidR="001F3B3C">
        <w:rPr>
          <w:rFonts w:ascii="Tahoma" w:hAnsi="Tahoma" w:cs="Tahoma"/>
          <w:sz w:val="22"/>
          <w:szCs w:val="22"/>
        </w:rPr>
        <w:t xml:space="preserve"> zachytáva význam a zrod </w:t>
      </w:r>
      <w:r w:rsidRPr="000E611E">
        <w:rPr>
          <w:rFonts w:ascii="Tahoma" w:hAnsi="Tahoma" w:cs="Tahoma"/>
          <w:sz w:val="22"/>
          <w:szCs w:val="22"/>
        </w:rPr>
        <w:t>moderného plagá</w:t>
      </w:r>
      <w:r w:rsidR="001F3B3C">
        <w:rPr>
          <w:rFonts w:ascii="Tahoma" w:hAnsi="Tahoma" w:cs="Tahoma"/>
          <w:sz w:val="22"/>
          <w:szCs w:val="22"/>
        </w:rPr>
        <w:t>tu na začiatku minulého storočia</w:t>
      </w:r>
      <w:r w:rsidRPr="000E611E">
        <w:rPr>
          <w:rFonts w:ascii="Tahoma" w:hAnsi="Tahoma" w:cs="Tahoma"/>
          <w:sz w:val="22"/>
          <w:szCs w:val="22"/>
        </w:rPr>
        <w:t>.</w:t>
      </w:r>
      <w:r w:rsidR="003C468B">
        <w:rPr>
          <w:rFonts w:ascii="Tahoma" w:hAnsi="Tahoma" w:cs="Tahoma"/>
          <w:sz w:val="22"/>
          <w:szCs w:val="22"/>
        </w:rPr>
        <w:t xml:space="preserve"> Prezentuje bohatú a pestrú zbierku plagátov zo zbierkového fondu Múzea SNR.</w:t>
      </w:r>
      <w:r w:rsidRPr="000E611E">
        <w:rPr>
          <w:rFonts w:ascii="Tahoma" w:hAnsi="Tahoma" w:cs="Tahoma"/>
          <w:sz w:val="22"/>
          <w:szCs w:val="22"/>
        </w:rPr>
        <w:t xml:space="preserve"> Kurátor výstavy Mgr. Juraj </w:t>
      </w:r>
      <w:proofErr w:type="spellStart"/>
      <w:r w:rsidRPr="000E611E">
        <w:rPr>
          <w:rFonts w:ascii="Tahoma" w:hAnsi="Tahoma" w:cs="Tahoma"/>
          <w:sz w:val="22"/>
          <w:szCs w:val="22"/>
        </w:rPr>
        <w:t>Krištofík</w:t>
      </w:r>
      <w:proofErr w:type="spellEnd"/>
      <w:r w:rsidRPr="000E611E">
        <w:rPr>
          <w:rFonts w:ascii="Tahoma" w:hAnsi="Tahoma" w:cs="Tahoma"/>
          <w:sz w:val="22"/>
          <w:szCs w:val="22"/>
        </w:rPr>
        <w:t>, PhD. návštevníkom  múzea predstaví plagát ako prostriedok propagácie a</w:t>
      </w:r>
      <w:r w:rsidR="001F3B3C">
        <w:rPr>
          <w:rFonts w:ascii="Tahoma" w:hAnsi="Tahoma" w:cs="Tahoma"/>
          <w:sz w:val="22"/>
          <w:szCs w:val="22"/>
        </w:rPr>
        <w:t xml:space="preserve"> zbraň hromadnej komunikácie. Túto funkciu</w:t>
      </w:r>
      <w:r w:rsidR="000E611E">
        <w:rPr>
          <w:rFonts w:ascii="Tahoma" w:hAnsi="Tahoma" w:cs="Tahoma"/>
          <w:sz w:val="22"/>
          <w:szCs w:val="22"/>
        </w:rPr>
        <w:t xml:space="preserve"> plagátu najlepšie de</w:t>
      </w:r>
      <w:r w:rsidRPr="000E611E">
        <w:rPr>
          <w:rFonts w:ascii="Tahoma" w:hAnsi="Tahoma" w:cs="Tahoma"/>
          <w:sz w:val="22"/>
          <w:szCs w:val="22"/>
        </w:rPr>
        <w:t>m</w:t>
      </w:r>
      <w:r w:rsidR="000E611E">
        <w:rPr>
          <w:rFonts w:ascii="Tahoma" w:hAnsi="Tahoma" w:cs="Tahoma"/>
          <w:sz w:val="22"/>
          <w:szCs w:val="22"/>
        </w:rPr>
        <w:t>on</w:t>
      </w:r>
      <w:r w:rsidRPr="000E611E">
        <w:rPr>
          <w:rFonts w:ascii="Tahoma" w:hAnsi="Tahoma" w:cs="Tahoma"/>
          <w:sz w:val="22"/>
          <w:szCs w:val="22"/>
        </w:rPr>
        <w:t>štrujú obdobia b</w:t>
      </w:r>
      <w:r w:rsidR="000E611E">
        <w:rPr>
          <w:rFonts w:ascii="Tahoma" w:hAnsi="Tahoma" w:cs="Tahoma"/>
          <w:sz w:val="22"/>
          <w:szCs w:val="22"/>
        </w:rPr>
        <w:t>udovania</w:t>
      </w:r>
      <w:r w:rsidRPr="000E611E">
        <w:rPr>
          <w:rFonts w:ascii="Tahoma" w:hAnsi="Tahoma" w:cs="Tahoma"/>
          <w:sz w:val="22"/>
          <w:szCs w:val="22"/>
        </w:rPr>
        <w:t xml:space="preserve"> totalitných režimov </w:t>
      </w:r>
      <w:r w:rsidR="000E611E" w:rsidRPr="000E611E">
        <w:rPr>
          <w:rFonts w:ascii="Tahoma" w:hAnsi="Tahoma" w:cs="Tahoma"/>
          <w:sz w:val="22"/>
          <w:szCs w:val="22"/>
        </w:rPr>
        <w:t xml:space="preserve">a bojov vo svetových vojnách, na ktoré sa táto výstava zameriava. </w:t>
      </w:r>
      <w:r w:rsidR="000E611E">
        <w:rPr>
          <w:rFonts w:ascii="Tahoma" w:hAnsi="Tahoma" w:cs="Tahoma"/>
          <w:sz w:val="22"/>
          <w:szCs w:val="22"/>
        </w:rPr>
        <w:t xml:space="preserve">Juraj </w:t>
      </w:r>
      <w:proofErr w:type="spellStart"/>
      <w:r w:rsidR="000E611E">
        <w:rPr>
          <w:rFonts w:ascii="Tahoma" w:hAnsi="Tahoma" w:cs="Tahoma"/>
          <w:sz w:val="22"/>
          <w:szCs w:val="22"/>
        </w:rPr>
        <w:t>Krištofík</w:t>
      </w:r>
      <w:proofErr w:type="spellEnd"/>
      <w:r w:rsidR="000E611E">
        <w:rPr>
          <w:rFonts w:ascii="Tahoma" w:hAnsi="Tahoma" w:cs="Tahoma"/>
          <w:sz w:val="22"/>
          <w:szCs w:val="22"/>
        </w:rPr>
        <w:t xml:space="preserve"> ďalej hovorí</w:t>
      </w:r>
      <w:r w:rsidR="000E611E" w:rsidRPr="000E611E">
        <w:rPr>
          <w:rFonts w:ascii="Tahoma" w:hAnsi="Tahoma" w:cs="Tahoma"/>
          <w:sz w:val="22"/>
          <w:szCs w:val="22"/>
        </w:rPr>
        <w:t>: „</w:t>
      </w:r>
      <w:r w:rsidR="000E611E" w:rsidRPr="000E611E">
        <w:rPr>
          <w:rFonts w:ascii="Tahoma" w:hAnsi="Tahoma" w:cs="Tahoma"/>
          <w:i/>
          <w:sz w:val="22"/>
          <w:szCs w:val="22"/>
        </w:rPr>
        <w:t xml:space="preserve">Teoreticky najlepší plagát je nápadný, úsporný a účinný. Sprostredkováva priamu a jednoduchú správu. Plagát sa svojím obsahom dotýkal citlivých tém, ktoré majú tendenciu rozhýbať národ k činom. Zväčša bol vydávaný agentúrami s účelom nadchnúť, vystrašiť alebo zvádzať verejnosť. Nalieha, prehovára, zvádza a núti. Vlády využili plagát a techniku reklamy po prvý raz počas prvej svetovej vojny. Už na začiatku 20. </w:t>
      </w:r>
      <w:r w:rsidR="000E611E">
        <w:rPr>
          <w:rFonts w:ascii="Tahoma" w:hAnsi="Tahoma" w:cs="Tahoma"/>
          <w:i/>
          <w:sz w:val="22"/>
          <w:szCs w:val="22"/>
        </w:rPr>
        <w:t>s</w:t>
      </w:r>
      <w:r w:rsidR="000E611E" w:rsidRPr="000E611E">
        <w:rPr>
          <w:rFonts w:ascii="Tahoma" w:hAnsi="Tahoma" w:cs="Tahoma"/>
          <w:i/>
          <w:sz w:val="22"/>
          <w:szCs w:val="22"/>
        </w:rPr>
        <w:t xml:space="preserve">toročia však psychológovia </w:t>
      </w:r>
      <w:proofErr w:type="spellStart"/>
      <w:r w:rsidR="000E611E" w:rsidRPr="000E611E">
        <w:rPr>
          <w:rFonts w:ascii="Tahoma" w:hAnsi="Tahoma" w:cs="Tahoma"/>
          <w:i/>
          <w:sz w:val="22"/>
          <w:szCs w:val="22"/>
        </w:rPr>
        <w:t>Walter</w:t>
      </w:r>
      <w:proofErr w:type="spellEnd"/>
      <w:r w:rsidR="000E611E" w:rsidRPr="000E611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0E611E" w:rsidRPr="000E611E">
        <w:rPr>
          <w:rFonts w:ascii="Tahoma" w:hAnsi="Tahoma" w:cs="Tahoma"/>
          <w:i/>
          <w:sz w:val="22"/>
          <w:szCs w:val="22"/>
        </w:rPr>
        <w:t>Dill</w:t>
      </w:r>
      <w:proofErr w:type="spellEnd"/>
      <w:r w:rsidR="000E611E" w:rsidRPr="000E611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0E611E" w:rsidRPr="000E611E">
        <w:rPr>
          <w:rFonts w:ascii="Tahoma" w:hAnsi="Tahoma" w:cs="Tahoma"/>
          <w:i/>
          <w:sz w:val="22"/>
          <w:szCs w:val="22"/>
        </w:rPr>
        <w:t>Scott</w:t>
      </w:r>
      <w:proofErr w:type="spellEnd"/>
      <w:r w:rsidR="000E611E" w:rsidRPr="000E611E">
        <w:rPr>
          <w:rFonts w:ascii="Tahoma" w:hAnsi="Tahoma" w:cs="Tahoma"/>
          <w:i/>
          <w:sz w:val="22"/>
          <w:szCs w:val="22"/>
        </w:rPr>
        <w:t xml:space="preserve"> a </w:t>
      </w:r>
      <w:proofErr w:type="spellStart"/>
      <w:r w:rsidR="000E611E" w:rsidRPr="000E611E">
        <w:rPr>
          <w:rFonts w:ascii="Tahoma" w:hAnsi="Tahoma" w:cs="Tahoma"/>
          <w:i/>
          <w:sz w:val="22"/>
          <w:szCs w:val="22"/>
        </w:rPr>
        <w:t>Gustave</w:t>
      </w:r>
      <w:proofErr w:type="spellEnd"/>
      <w:r w:rsidR="000E611E" w:rsidRPr="000E611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0E611E" w:rsidRPr="000E611E">
        <w:rPr>
          <w:rFonts w:ascii="Tahoma" w:hAnsi="Tahoma" w:cs="Tahoma"/>
          <w:i/>
          <w:sz w:val="22"/>
          <w:szCs w:val="22"/>
        </w:rPr>
        <w:t>Le</w:t>
      </w:r>
      <w:proofErr w:type="spellEnd"/>
      <w:r w:rsidR="000E611E" w:rsidRPr="000E611E">
        <w:rPr>
          <w:rFonts w:ascii="Tahoma" w:hAnsi="Tahoma" w:cs="Tahoma"/>
          <w:i/>
          <w:sz w:val="22"/>
          <w:szCs w:val="22"/>
        </w:rPr>
        <w:t xml:space="preserve"> Bon verili, že masy sú citlivé na iracionálne pohnútky prostredníctvom podvedomia a na opakované príťažlivé heslá. Uvedomovali si, že masy môžu byť náchylné na zneužitie demagógmi, ale výhody efektívneho šírenia informácií prostredníctvom plagátov obavy rozptýlili</w:t>
      </w:r>
      <w:r w:rsidR="000E611E" w:rsidRPr="000E611E">
        <w:rPr>
          <w:rFonts w:ascii="Tahoma" w:hAnsi="Tahoma" w:cs="Tahoma"/>
          <w:sz w:val="22"/>
          <w:szCs w:val="22"/>
        </w:rPr>
        <w:t>“.</w:t>
      </w:r>
    </w:p>
    <w:p w:rsidR="007D0CAF" w:rsidRDefault="000E611E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Výstava je teda aj svedectvom o tom, že úmyslom šíriteľov informácií nemusí byť vždy len informovanie o daných skutočnostiach či vlastnom presvedčení, ale</w:t>
      </w:r>
      <w:r w:rsidR="001F3B3C">
        <w:rPr>
          <w:rFonts w:ascii="Tahoma" w:hAnsi="Tahoma" w:cs="Tahoma"/>
          <w:sz w:val="22"/>
          <w:szCs w:val="22"/>
        </w:rPr>
        <w:t xml:space="preserve"> ich cieľom je neraz </w:t>
      </w:r>
      <w:r w:rsidR="007D0CAF">
        <w:rPr>
          <w:rFonts w:ascii="Tahoma" w:hAnsi="Tahoma" w:cs="Tahoma"/>
          <w:sz w:val="22"/>
          <w:szCs w:val="22"/>
        </w:rPr>
        <w:t xml:space="preserve"> upevnenie</w:t>
      </w:r>
      <w:r>
        <w:rPr>
          <w:rFonts w:ascii="Tahoma" w:hAnsi="Tahoma" w:cs="Tahoma"/>
          <w:sz w:val="22"/>
          <w:szCs w:val="22"/>
        </w:rPr>
        <w:t xml:space="preserve"> moc</w:t>
      </w:r>
      <w:r w:rsidR="007D0CAF">
        <w:rPr>
          <w:rFonts w:ascii="Tahoma" w:hAnsi="Tahoma" w:cs="Tahoma"/>
          <w:sz w:val="22"/>
          <w:szCs w:val="22"/>
        </w:rPr>
        <w:t>i či finančný zisk, ktorý môžu dosiahnuť</w:t>
      </w:r>
      <w:r>
        <w:rPr>
          <w:rFonts w:ascii="Tahoma" w:hAnsi="Tahoma" w:cs="Tahoma"/>
          <w:sz w:val="22"/>
          <w:szCs w:val="22"/>
        </w:rPr>
        <w:t xml:space="preserve"> manipulovaním verejnosti.</w:t>
      </w:r>
    </w:p>
    <w:p w:rsidR="00D122A2" w:rsidRDefault="00D122A2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122A2" w:rsidRDefault="007D0CAF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Výstava bude otvorená od 1. 3. 2002 do 12. 6. 2022 </w:t>
      </w:r>
    </w:p>
    <w:p w:rsidR="007D0CAF" w:rsidRDefault="007D0CAF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priestoroch SNM – Múzea SNR v Myjave.</w:t>
      </w:r>
    </w:p>
    <w:p w:rsidR="007D0CAF" w:rsidRDefault="007D0CAF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E611E" w:rsidRDefault="000E611E" w:rsidP="000E611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D122A2" w:rsidRDefault="00D122A2" w:rsidP="007D0CAF">
      <w:pPr>
        <w:spacing w:line="360" w:lineRule="auto"/>
        <w:jc w:val="both"/>
        <w:rPr>
          <w:rFonts w:ascii="Tahoma" w:hAnsi="Tahoma" w:cs="Tahoma"/>
          <w:b/>
        </w:rPr>
      </w:pPr>
    </w:p>
    <w:p w:rsidR="007D0CAF" w:rsidRPr="00E101D2" w:rsidRDefault="007D0CAF" w:rsidP="007D0CAF">
      <w:pPr>
        <w:spacing w:line="360" w:lineRule="auto"/>
        <w:jc w:val="both"/>
        <w:rPr>
          <w:rFonts w:ascii="Tahoma" w:hAnsi="Tahoma" w:cs="Tahoma"/>
        </w:rPr>
      </w:pPr>
      <w:r w:rsidRPr="007D0CAF">
        <w:rPr>
          <w:rFonts w:ascii="Tahoma" w:hAnsi="Tahoma" w:cs="Tahoma"/>
          <w:b/>
        </w:rPr>
        <w:t>Prenasledovanie Rómov v období slovenského štátu</w:t>
      </w:r>
      <w:r>
        <w:rPr>
          <w:rFonts w:ascii="Tahoma" w:hAnsi="Tahoma" w:cs="Tahoma"/>
        </w:rPr>
        <w:t xml:space="preserve"> je exteriérová výstava zapožičaná zo SNM – Múzea židovskej kultúry, Múzea holokaustu v </w:t>
      </w:r>
      <w:r w:rsidR="00D122A2">
        <w:rPr>
          <w:rFonts w:ascii="Tahoma" w:hAnsi="Tahoma" w:cs="Tahoma"/>
        </w:rPr>
        <w:t>Ser</w:t>
      </w:r>
      <w:r>
        <w:rPr>
          <w:rFonts w:ascii="Tahoma" w:hAnsi="Tahoma" w:cs="Tahoma"/>
        </w:rPr>
        <w:t>edi.  Zameriava sa</w:t>
      </w:r>
      <w:r w:rsidRPr="00E101D2">
        <w:rPr>
          <w:rFonts w:ascii="Tahoma" w:hAnsi="Tahoma" w:cs="Tahoma"/>
        </w:rPr>
        <w:t xml:space="preserve"> na perzekučné opatrenia slovenského štátu namierené proti Rómom. V úvode </w:t>
      </w:r>
      <w:r w:rsidR="00D122A2">
        <w:rPr>
          <w:rFonts w:ascii="Tahoma" w:hAnsi="Tahoma" w:cs="Tahoma"/>
        </w:rPr>
        <w:t>návštevníkovi približuje nacistickú rasovú politiku</w:t>
      </w:r>
      <w:r w:rsidRPr="00E101D2">
        <w:rPr>
          <w:rFonts w:ascii="Tahoma" w:hAnsi="Tahoma" w:cs="Tahoma"/>
        </w:rPr>
        <w:t xml:space="preserve"> a prenasledo</w:t>
      </w:r>
      <w:r w:rsidR="001F3B3C">
        <w:rPr>
          <w:rFonts w:ascii="Tahoma" w:hAnsi="Tahoma" w:cs="Tahoma"/>
        </w:rPr>
        <w:t>vanie</w:t>
      </w:r>
      <w:r w:rsidR="00D122A2">
        <w:rPr>
          <w:rFonts w:ascii="Tahoma" w:hAnsi="Tahoma" w:cs="Tahoma"/>
        </w:rPr>
        <w:t xml:space="preserve"> </w:t>
      </w:r>
      <w:proofErr w:type="spellStart"/>
      <w:r w:rsidR="00D122A2">
        <w:rPr>
          <w:rFonts w:ascii="Tahoma" w:hAnsi="Tahoma" w:cs="Tahoma"/>
        </w:rPr>
        <w:t>Sintov</w:t>
      </w:r>
      <w:proofErr w:type="spellEnd"/>
      <w:r w:rsidR="00D122A2">
        <w:rPr>
          <w:rFonts w:ascii="Tahoma" w:hAnsi="Tahoma" w:cs="Tahoma"/>
        </w:rPr>
        <w:t xml:space="preserve"> a Rómov. Venuje sa genocíde</w:t>
      </w:r>
      <w:r w:rsidRPr="00E101D2">
        <w:rPr>
          <w:rFonts w:ascii="Tahoma" w:hAnsi="Tahoma" w:cs="Tahoma"/>
        </w:rPr>
        <w:t xml:space="preserve"> rómskych komunít, ktorá vyvrcholila likvidáciou „cigánskeho rodinného tábora“ v koncentračnom a vyhladzovacom tábore </w:t>
      </w:r>
      <w:proofErr w:type="spellStart"/>
      <w:r w:rsidRPr="00E101D2">
        <w:rPr>
          <w:rFonts w:ascii="Tahoma" w:hAnsi="Tahoma" w:cs="Tahoma"/>
        </w:rPr>
        <w:t>Auschwitz</w:t>
      </w:r>
      <w:proofErr w:type="spellEnd"/>
      <w:r w:rsidRPr="00E101D2">
        <w:rPr>
          <w:rFonts w:ascii="Tahoma" w:hAnsi="Tahoma" w:cs="Tahoma"/>
        </w:rPr>
        <w:t xml:space="preserve"> – </w:t>
      </w:r>
      <w:proofErr w:type="spellStart"/>
      <w:r w:rsidRPr="00E101D2">
        <w:rPr>
          <w:rFonts w:ascii="Tahoma" w:hAnsi="Tahoma" w:cs="Tahoma"/>
        </w:rPr>
        <w:t>Birkenau</w:t>
      </w:r>
      <w:proofErr w:type="spellEnd"/>
      <w:r w:rsidRPr="00E101D2">
        <w:rPr>
          <w:rFonts w:ascii="Tahoma" w:hAnsi="Tahoma" w:cs="Tahoma"/>
        </w:rPr>
        <w:t xml:space="preserve">. Záverečná časť je zameraná na </w:t>
      </w:r>
      <w:proofErr w:type="spellStart"/>
      <w:r w:rsidRPr="00E101D2">
        <w:rPr>
          <w:rFonts w:ascii="Tahoma" w:hAnsi="Tahoma" w:cs="Tahoma"/>
        </w:rPr>
        <w:t>protirómsku</w:t>
      </w:r>
      <w:proofErr w:type="spellEnd"/>
      <w:r w:rsidRPr="00E101D2">
        <w:rPr>
          <w:rFonts w:ascii="Tahoma" w:hAnsi="Tahoma" w:cs="Tahoma"/>
        </w:rPr>
        <w:t xml:space="preserve"> politiku slovenského štátu medzi rokmi 1939 až 1945. Autorom výstavy je historik </w:t>
      </w:r>
      <w:r w:rsidR="00D122A2">
        <w:rPr>
          <w:rFonts w:ascii="Tahoma" w:hAnsi="Tahoma" w:cs="Tahoma"/>
        </w:rPr>
        <w:t xml:space="preserve">Matej </w:t>
      </w:r>
      <w:proofErr w:type="spellStart"/>
      <w:r w:rsidR="00D122A2">
        <w:rPr>
          <w:rFonts w:ascii="Tahoma" w:hAnsi="Tahoma" w:cs="Tahoma"/>
        </w:rPr>
        <w:t>Beránek</w:t>
      </w:r>
      <w:proofErr w:type="spellEnd"/>
      <w:r w:rsidR="00D122A2">
        <w:rPr>
          <w:rFonts w:ascii="Tahoma" w:hAnsi="Tahoma" w:cs="Tahoma"/>
        </w:rPr>
        <w:t xml:space="preserve"> z M</w:t>
      </w:r>
      <w:r w:rsidRPr="00E101D2">
        <w:rPr>
          <w:rFonts w:ascii="Tahoma" w:hAnsi="Tahoma" w:cs="Tahoma"/>
        </w:rPr>
        <w:t>úzea holokaustu: „</w:t>
      </w:r>
      <w:r w:rsidRPr="007D0CAF">
        <w:rPr>
          <w:rFonts w:ascii="Tahoma" w:hAnsi="Tahoma" w:cs="Tahoma"/>
          <w:i/>
        </w:rPr>
        <w:t xml:space="preserve">Výstava reflektuje konkrétne kroky, ktoré uskutočnil slovenský štát v oblasti </w:t>
      </w:r>
      <w:proofErr w:type="spellStart"/>
      <w:r w:rsidRPr="007D0CAF">
        <w:rPr>
          <w:rFonts w:ascii="Tahoma" w:hAnsi="Tahoma" w:cs="Tahoma"/>
          <w:i/>
        </w:rPr>
        <w:t>protirómskej</w:t>
      </w:r>
      <w:proofErr w:type="spellEnd"/>
      <w:r w:rsidRPr="007D0CAF">
        <w:rPr>
          <w:rFonts w:ascii="Tahoma" w:hAnsi="Tahoma" w:cs="Tahoma"/>
          <w:i/>
        </w:rPr>
        <w:t xml:space="preserve"> politiky. Od zavádzania pracovnej povinnosti, reštrikcie v každodennom živote, propagandu namierenú proti Rómom až po represálie po vypuknutí Slovenského národného povstania.</w:t>
      </w:r>
      <w:r w:rsidRPr="00E101D2">
        <w:rPr>
          <w:rFonts w:ascii="Tahoma" w:hAnsi="Tahoma" w:cs="Tahoma"/>
        </w:rPr>
        <w:t>“</w:t>
      </w:r>
    </w:p>
    <w:p w:rsidR="000E611E" w:rsidRPr="003C468B" w:rsidRDefault="007D0CAF" w:rsidP="007D0CAF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468B">
        <w:rPr>
          <w:rFonts w:ascii="Tahoma" w:hAnsi="Tahoma" w:cs="Tahoma"/>
          <w:sz w:val="22"/>
          <w:szCs w:val="22"/>
        </w:rPr>
        <w:t xml:space="preserve">Martin </w:t>
      </w:r>
      <w:proofErr w:type="spellStart"/>
      <w:r w:rsidRPr="003C468B">
        <w:rPr>
          <w:rFonts w:ascii="Tahoma" w:hAnsi="Tahoma" w:cs="Tahoma"/>
          <w:sz w:val="22"/>
          <w:szCs w:val="22"/>
        </w:rPr>
        <w:t>Korčok</w:t>
      </w:r>
      <w:proofErr w:type="spellEnd"/>
      <w:r w:rsidRPr="003C468B">
        <w:rPr>
          <w:rFonts w:ascii="Tahoma" w:hAnsi="Tahoma" w:cs="Tahoma"/>
          <w:sz w:val="22"/>
          <w:szCs w:val="22"/>
        </w:rPr>
        <w:t>, vedúci Múzea holokaustu v Seredi a zástupca delegácie Slovenskej republiky v Medzinárodnej aliancii pre pripomínanie holokaustu (IHRA) doplnil: „</w:t>
      </w:r>
      <w:r w:rsidRPr="003C468B">
        <w:rPr>
          <w:rFonts w:ascii="Tahoma" w:hAnsi="Tahoma" w:cs="Tahoma"/>
          <w:i/>
          <w:sz w:val="22"/>
          <w:szCs w:val="22"/>
        </w:rPr>
        <w:t>Zanedbávanie genocídy Rómov počas holokaustu prispelo k predsudkom a diskriminácii, ktoré mnohé rómske komunity stále zažívajú</w:t>
      </w:r>
      <w:r w:rsidRPr="003C468B">
        <w:rPr>
          <w:rFonts w:ascii="Tahoma" w:hAnsi="Tahoma" w:cs="Tahoma"/>
          <w:sz w:val="22"/>
          <w:szCs w:val="22"/>
        </w:rPr>
        <w:t>“.</w:t>
      </w:r>
    </w:p>
    <w:p w:rsidR="007D0CAF" w:rsidRPr="003C468B" w:rsidRDefault="007D0CAF" w:rsidP="007D0CAF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D0CAF" w:rsidRPr="003C468B" w:rsidRDefault="007D0CAF" w:rsidP="001B1638">
      <w:pPr>
        <w:jc w:val="both"/>
        <w:rPr>
          <w:rFonts w:ascii="Tahoma" w:hAnsi="Tahoma" w:cs="Tahoma"/>
        </w:rPr>
      </w:pPr>
      <w:r w:rsidRPr="003C468B">
        <w:rPr>
          <w:rFonts w:ascii="Tahoma" w:hAnsi="Tahoma" w:cs="Tahoma"/>
        </w:rPr>
        <w:t>Organizátormi výstavy sú Centrum tradičnej kultúry v Myjave, SNM – Múzeum SNR</w:t>
      </w:r>
      <w:r w:rsidR="003C468B">
        <w:rPr>
          <w:rFonts w:ascii="Tahoma" w:hAnsi="Tahoma" w:cs="Tahoma"/>
        </w:rPr>
        <w:t xml:space="preserve"> v Myjave</w:t>
      </w:r>
    </w:p>
    <w:p w:rsidR="007D0CAF" w:rsidRPr="003C468B" w:rsidRDefault="007D0CAF" w:rsidP="001B1638">
      <w:pPr>
        <w:jc w:val="both"/>
        <w:rPr>
          <w:rFonts w:ascii="Tahoma" w:hAnsi="Tahoma" w:cs="Tahoma"/>
        </w:rPr>
      </w:pPr>
      <w:r w:rsidRPr="003C468B">
        <w:rPr>
          <w:rFonts w:ascii="Tahoma" w:hAnsi="Tahoma" w:cs="Tahoma"/>
        </w:rPr>
        <w:t>a SNM – Múzeum holokaustu</w:t>
      </w:r>
      <w:r w:rsidR="003C468B">
        <w:rPr>
          <w:rFonts w:ascii="Tahoma" w:hAnsi="Tahoma" w:cs="Tahoma"/>
        </w:rPr>
        <w:t xml:space="preserve"> v Seredi</w:t>
      </w:r>
      <w:r w:rsidRPr="003C468B">
        <w:rPr>
          <w:rFonts w:ascii="Tahoma" w:hAnsi="Tahoma" w:cs="Tahoma"/>
        </w:rPr>
        <w:t xml:space="preserve">. </w:t>
      </w:r>
    </w:p>
    <w:p w:rsidR="007D0CAF" w:rsidRPr="003C468B" w:rsidRDefault="007D0CAF" w:rsidP="001B1638">
      <w:pPr>
        <w:jc w:val="both"/>
        <w:rPr>
          <w:rFonts w:ascii="Tahoma" w:hAnsi="Tahoma" w:cs="Tahoma"/>
        </w:rPr>
      </w:pPr>
    </w:p>
    <w:p w:rsidR="007D0CAF" w:rsidRPr="003C468B" w:rsidRDefault="003C468B" w:rsidP="007D0CAF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Výstava bude sprístupnená</w:t>
      </w:r>
      <w:r w:rsidR="007D0CAF" w:rsidRPr="003C468B">
        <w:rPr>
          <w:rFonts w:ascii="Tahoma" w:hAnsi="Tahoma" w:cs="Tahoma"/>
          <w:sz w:val="22"/>
          <w:szCs w:val="22"/>
        </w:rPr>
        <w:t xml:space="preserve"> od 1. 3. 2002 do 31. 3. 2022 </w:t>
      </w:r>
    </w:p>
    <w:p w:rsidR="007D0CAF" w:rsidRPr="003C468B" w:rsidRDefault="007D0CAF" w:rsidP="007D0CAF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468B">
        <w:rPr>
          <w:rFonts w:ascii="Tahoma" w:hAnsi="Tahoma" w:cs="Tahoma"/>
          <w:sz w:val="22"/>
          <w:szCs w:val="22"/>
        </w:rPr>
        <w:t>vo vonkajších priestoroch SNM – Múzea SNR v Myjave.</w:t>
      </w:r>
    </w:p>
    <w:p w:rsidR="001B1638" w:rsidRPr="000E611E" w:rsidRDefault="001B1638" w:rsidP="001B1638">
      <w:pPr>
        <w:jc w:val="both"/>
        <w:rPr>
          <w:rFonts w:ascii="Tahoma" w:hAnsi="Tahoma" w:cs="Tahoma"/>
        </w:rPr>
      </w:pPr>
    </w:p>
    <w:p w:rsidR="001B1638" w:rsidRPr="005362F1" w:rsidRDefault="001B1638" w:rsidP="001B1638">
      <w:pPr>
        <w:jc w:val="both"/>
        <w:rPr>
          <w:rFonts w:ascii="Tahoma" w:hAnsi="Tahoma" w:cs="Tahoma"/>
        </w:rPr>
      </w:pPr>
    </w:p>
    <w:p w:rsidR="007D0CAF" w:rsidRDefault="007D0CAF" w:rsidP="001B1638">
      <w:pPr>
        <w:pStyle w:val="Nadpis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1B1638" w:rsidRPr="00AF57B0" w:rsidRDefault="001B1638" w:rsidP="001B1638">
      <w:pPr>
        <w:pStyle w:val="Nadpis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br/>
      </w:r>
      <w:r w:rsidRPr="00AF57B0">
        <w:rPr>
          <w:rFonts w:ascii="Tahoma" w:hAnsi="Tahoma" w:cs="Tahoma"/>
          <w:b w:val="0"/>
          <w:sz w:val="22"/>
          <w:szCs w:val="22"/>
        </w:rPr>
        <w:t xml:space="preserve">Viac </w:t>
      </w:r>
      <w:proofErr w:type="spellStart"/>
      <w:r w:rsidRPr="00AF57B0">
        <w:rPr>
          <w:rFonts w:ascii="Tahoma" w:hAnsi="Tahoma" w:cs="Tahoma"/>
          <w:b w:val="0"/>
          <w:sz w:val="22"/>
          <w:szCs w:val="22"/>
        </w:rPr>
        <w:t>info</w:t>
      </w:r>
      <w:proofErr w:type="spellEnd"/>
      <w:r w:rsidRPr="00AF57B0">
        <w:rPr>
          <w:rFonts w:ascii="Tahoma" w:hAnsi="Tahoma" w:cs="Tahoma"/>
          <w:b w:val="0"/>
          <w:sz w:val="22"/>
          <w:szCs w:val="22"/>
        </w:rPr>
        <w:t>:</w:t>
      </w:r>
      <w:r w:rsidRPr="00AF57B0">
        <w:rPr>
          <w:rFonts w:ascii="Tahoma" w:hAnsi="Tahoma" w:cs="Tahoma"/>
          <w:b w:val="0"/>
          <w:sz w:val="22"/>
          <w:szCs w:val="22"/>
        </w:rPr>
        <w:br/>
        <w:t xml:space="preserve">Mgr. Pavol </w:t>
      </w:r>
      <w:proofErr w:type="spellStart"/>
      <w:r w:rsidRPr="00AF57B0">
        <w:rPr>
          <w:rFonts w:ascii="Tahoma" w:hAnsi="Tahoma" w:cs="Tahoma"/>
          <w:b w:val="0"/>
          <w:sz w:val="22"/>
          <w:szCs w:val="22"/>
        </w:rPr>
        <w:t>Trúsik</w:t>
      </w:r>
      <w:proofErr w:type="spellEnd"/>
      <w:r w:rsidRPr="00AF57B0">
        <w:rPr>
          <w:rFonts w:ascii="Tahoma" w:hAnsi="Tahoma" w:cs="Tahoma"/>
          <w:b w:val="0"/>
          <w:sz w:val="22"/>
          <w:szCs w:val="22"/>
        </w:rPr>
        <w:br/>
        <w:t>tel.: 034/245 1103; e-mail: pavol.trusik@snm.sk</w:t>
      </w:r>
      <w:r w:rsidRPr="00AF57B0">
        <w:rPr>
          <w:rFonts w:ascii="Tahoma" w:hAnsi="Tahoma" w:cs="Tahoma"/>
          <w:b w:val="0"/>
          <w:sz w:val="22"/>
          <w:szCs w:val="22"/>
        </w:rPr>
        <w:br/>
      </w:r>
      <w:proofErr w:type="spellStart"/>
      <w:r w:rsidRPr="00AF57B0">
        <w:rPr>
          <w:rFonts w:ascii="Tahoma" w:hAnsi="Tahoma" w:cs="Tahoma"/>
          <w:b w:val="0"/>
          <w:sz w:val="22"/>
          <w:szCs w:val="22"/>
          <w:u w:val="single"/>
        </w:rPr>
        <w:t>www.snm.sk</w:t>
      </w:r>
      <w:proofErr w:type="spellEnd"/>
      <w:r w:rsidRPr="00AF57B0">
        <w:rPr>
          <w:rFonts w:ascii="Tahoma" w:hAnsi="Tahoma" w:cs="Tahoma"/>
          <w:b w:val="0"/>
          <w:sz w:val="22"/>
          <w:szCs w:val="22"/>
          <w:u w:val="single"/>
        </w:rPr>
        <w:t>/</w:t>
      </w:r>
      <w:proofErr w:type="spellStart"/>
      <w:r w:rsidRPr="00AF57B0">
        <w:rPr>
          <w:rFonts w:ascii="Tahoma" w:hAnsi="Tahoma" w:cs="Tahoma"/>
          <w:b w:val="0"/>
          <w:sz w:val="22"/>
          <w:szCs w:val="22"/>
          <w:u w:val="single"/>
        </w:rPr>
        <w:t>msnr</w:t>
      </w:r>
      <w:proofErr w:type="spellEnd"/>
      <w:r w:rsidRPr="00AF57B0">
        <w:rPr>
          <w:rFonts w:ascii="Tahoma" w:hAnsi="Tahoma" w:cs="Tahoma"/>
          <w:b w:val="0"/>
          <w:sz w:val="22"/>
          <w:szCs w:val="22"/>
          <w:u w:val="single"/>
        </w:rPr>
        <w:br/>
      </w:r>
      <w:r w:rsidRPr="00AF57B0">
        <w:rPr>
          <w:rFonts w:ascii="Tahoma" w:hAnsi="Tahoma" w:cs="Tahoma"/>
          <w:b w:val="0"/>
          <w:sz w:val="22"/>
          <w:szCs w:val="22"/>
        </w:rPr>
        <w:t xml:space="preserve">FB: </w:t>
      </w:r>
      <w:hyperlink r:id="rId5" w:history="1">
        <w:r w:rsidRPr="00AF57B0">
          <w:rPr>
            <w:rFonts w:ascii="Tahoma" w:hAnsi="Tahoma" w:cs="Tahoma"/>
            <w:b w:val="0"/>
            <w:sz w:val="22"/>
            <w:szCs w:val="22"/>
          </w:rPr>
          <w:t>SNM - Múzeum Slovenských národných rád, Múzeum M. R. Štefánika</w:t>
        </w:r>
      </w:hyperlink>
    </w:p>
    <w:p w:rsidR="001B1638" w:rsidRPr="00AF57B0" w:rsidRDefault="001B1638" w:rsidP="001B1638">
      <w:pPr>
        <w:rPr>
          <w:rFonts w:ascii="Tahoma" w:hAnsi="Tahoma" w:cs="Tahoma"/>
        </w:rPr>
      </w:pPr>
    </w:p>
    <w:p w:rsidR="007D0CAF" w:rsidRDefault="007D0CAF" w:rsidP="001B1638">
      <w:pPr>
        <w:rPr>
          <w:rFonts w:ascii="Tahoma" w:eastAsia="Arial" w:hAnsi="Tahoma" w:cs="Tahoma"/>
        </w:rPr>
      </w:pPr>
    </w:p>
    <w:p w:rsidR="00D122A2" w:rsidRDefault="00D122A2" w:rsidP="001B1638">
      <w:pPr>
        <w:rPr>
          <w:rFonts w:ascii="Tahoma" w:eastAsia="Arial" w:hAnsi="Tahoma" w:cs="Tahoma"/>
        </w:rPr>
      </w:pPr>
    </w:p>
    <w:p w:rsidR="00D122A2" w:rsidRDefault="00D122A2" w:rsidP="001B1638">
      <w:pPr>
        <w:rPr>
          <w:rFonts w:ascii="Tahoma" w:eastAsia="Arial" w:hAnsi="Tahoma" w:cs="Tahoma"/>
        </w:rPr>
      </w:pPr>
    </w:p>
    <w:p w:rsidR="00D122A2" w:rsidRDefault="00D122A2" w:rsidP="001B1638">
      <w:pPr>
        <w:rPr>
          <w:rFonts w:ascii="Tahoma" w:eastAsia="Arial" w:hAnsi="Tahoma" w:cs="Tahoma"/>
        </w:rPr>
      </w:pPr>
    </w:p>
    <w:p w:rsidR="007D0CAF" w:rsidRDefault="007D0CAF" w:rsidP="001B1638">
      <w:pPr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lastRenderedPageBreak/>
        <w:t>Partneri</w:t>
      </w:r>
    </w:p>
    <w:p w:rsidR="007D0CAF" w:rsidRDefault="003C468B" w:rsidP="001B1638">
      <w:pPr>
        <w:rPr>
          <w:rFonts w:ascii="Tahoma" w:eastAsia="Arial" w:hAnsi="Tahoma" w:cs="Tahoma"/>
        </w:rPr>
      </w:pPr>
      <w:r>
        <w:rPr>
          <w:rFonts w:ascii="Tahoma" w:eastAsia="Arial" w:hAnsi="Tahoma" w:cs="Tahoma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227965</wp:posOffset>
            </wp:positionV>
            <wp:extent cx="2571750" cy="923925"/>
            <wp:effectExtent l="19050" t="0" r="0" b="0"/>
            <wp:wrapNone/>
            <wp:docPr id="7" name="Obrázok 5" descr="m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Arial" w:hAnsi="Tahoma" w:cs="Tahoma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113665</wp:posOffset>
            </wp:positionV>
            <wp:extent cx="1190625" cy="1190625"/>
            <wp:effectExtent l="19050" t="0" r="9525" b="0"/>
            <wp:wrapThrough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hrough>
            <wp:docPr id="2" name="Obrázok 1" descr="mh s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s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CAF">
        <w:rPr>
          <w:rFonts w:ascii="Tahoma" w:eastAsia="Arial" w:hAnsi="Tahoma" w:cs="Tahoma"/>
          <w:noProof/>
          <w:lang w:eastAsia="sk-SK"/>
        </w:rPr>
        <w:drawing>
          <wp:inline distT="0" distB="0" distL="0" distR="0">
            <wp:extent cx="1889091" cy="1390650"/>
            <wp:effectExtent l="19050" t="0" r="0" b="0"/>
            <wp:docPr id="1" name="Obrázok 0" descr="ctk myj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k myja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09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38" w:rsidRPr="00E613F6" w:rsidRDefault="001B1638" w:rsidP="001B1638">
      <w:pPr>
        <w:rPr>
          <w:rFonts w:ascii="Tahoma" w:hAnsi="Tahoma" w:cs="Tahoma"/>
        </w:rPr>
      </w:pPr>
      <w:r>
        <w:rPr>
          <w:rFonts w:ascii="Tahoma" w:eastAsia="Arial" w:hAnsi="Tahoma" w:cs="Tahoma"/>
        </w:rPr>
        <w:br/>
      </w:r>
      <w:r w:rsidRPr="00E613F6">
        <w:rPr>
          <w:rFonts w:ascii="Tahoma" w:hAnsi="Tahoma" w:cs="Tahoma"/>
        </w:rPr>
        <w:t xml:space="preserve">Mediálni partneri SNM </w:t>
      </w:r>
    </w:p>
    <w:p w:rsidR="001B1638" w:rsidRDefault="001B1638" w:rsidP="001B1638">
      <w:pPr>
        <w:autoSpaceDE w:val="0"/>
        <w:autoSpaceDN w:val="0"/>
        <w:adjustRightInd w:val="0"/>
        <w:rPr>
          <w:rFonts w:ascii="Tahoma" w:hAnsi="Tahoma" w:cs="Tahoma"/>
          <w:noProof/>
          <w:lang w:eastAsia="sk-SK"/>
        </w:rPr>
      </w:pPr>
      <w:r>
        <w:rPr>
          <w:rFonts w:ascii="Tahoma" w:hAnsi="Tahoma" w:cs="Tahoma"/>
          <w:noProof/>
          <w:lang w:eastAsia="sk-SK"/>
        </w:rPr>
        <w:t xml:space="preserve">         </w:t>
      </w:r>
      <w:r>
        <w:rPr>
          <w:rFonts w:ascii="Tahoma" w:hAnsi="Tahoma" w:cs="Tahoma"/>
          <w:noProof/>
          <w:lang w:eastAsia="sk-SK"/>
        </w:rPr>
        <w:drawing>
          <wp:inline distT="0" distB="0" distL="0" distR="0">
            <wp:extent cx="4152900" cy="638032"/>
            <wp:effectExtent l="19050" t="0" r="0" b="0"/>
            <wp:docPr id="4" name="Obrázok 1" descr="C:\Users\zuzana.vasaryova\Desktop\2020\Partneri\Loga na materialy word\log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vasaryova\Desktop\2020\Partneri\Loga na materialy word\log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27" cy="63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A2" w:rsidRDefault="00D122A2" w:rsidP="001B1638">
      <w:pPr>
        <w:autoSpaceDE w:val="0"/>
        <w:autoSpaceDN w:val="0"/>
        <w:adjustRightInd w:val="0"/>
        <w:rPr>
          <w:rFonts w:ascii="Tahoma" w:hAnsi="Tahoma" w:cs="Tahoma"/>
          <w:noProof/>
          <w:lang w:eastAsia="sk-SK"/>
        </w:rPr>
      </w:pPr>
    </w:p>
    <w:p w:rsidR="001B1638" w:rsidRDefault="001B1638" w:rsidP="001B1638">
      <w:pPr>
        <w:autoSpaceDE w:val="0"/>
        <w:autoSpaceDN w:val="0"/>
        <w:adjustRightInd w:val="0"/>
        <w:rPr>
          <w:rFonts w:ascii="Tahoma" w:hAnsi="Tahoma" w:cs="Tahoma"/>
          <w:noProof/>
          <w:lang w:eastAsia="sk-SK"/>
        </w:rPr>
      </w:pPr>
      <w:r>
        <w:rPr>
          <w:rFonts w:ascii="Tahoma" w:hAnsi="Tahoma" w:cs="Tahoma"/>
          <w:noProof/>
          <w:lang w:eastAsia="sk-SK"/>
        </w:rPr>
        <w:t>Partner SNM – Múzea SNR</w:t>
      </w:r>
      <w:r>
        <w:rPr>
          <w:rFonts w:ascii="Tahoma" w:hAnsi="Tahoma" w:cs="Tahoma"/>
          <w:noProof/>
          <w:lang w:eastAsia="sk-SK"/>
        </w:rPr>
        <w:br/>
      </w:r>
    </w:p>
    <w:p w:rsidR="001B1638" w:rsidRDefault="001B1638" w:rsidP="001B1638">
      <w:pPr>
        <w:autoSpaceDE w:val="0"/>
        <w:autoSpaceDN w:val="0"/>
        <w:adjustRightInd w:val="0"/>
        <w:rPr>
          <w:rFonts w:ascii="Tahoma" w:hAnsi="Tahoma" w:cs="Tahoma"/>
          <w:noProof/>
          <w:lang w:eastAsia="sk-SK"/>
        </w:rPr>
      </w:pPr>
      <w:r w:rsidRPr="00AF57B0">
        <w:rPr>
          <w:rFonts w:ascii="Tahoma" w:hAnsi="Tahoma" w:cs="Tahoma"/>
          <w:noProof/>
          <w:lang w:eastAsia="sk-SK"/>
        </w:rPr>
        <w:drawing>
          <wp:inline distT="0" distB="0" distL="0" distR="0">
            <wp:extent cx="1223665" cy="341985"/>
            <wp:effectExtent l="19050" t="0" r="0" b="0"/>
            <wp:docPr id="5" name="Obrázok 6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ahnuť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0" cy="3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632" w:rsidRDefault="003C468B"/>
    <w:sectPr w:rsidR="00EC7632" w:rsidSect="003C468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638"/>
    <w:rsid w:val="000E611E"/>
    <w:rsid w:val="00107982"/>
    <w:rsid w:val="001B1638"/>
    <w:rsid w:val="001F3B3C"/>
    <w:rsid w:val="0029017C"/>
    <w:rsid w:val="003C468B"/>
    <w:rsid w:val="0063268E"/>
    <w:rsid w:val="007028A5"/>
    <w:rsid w:val="007D0CAF"/>
    <w:rsid w:val="00D1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638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1B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B16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slovenie">
    <w:name w:val="Salutation"/>
    <w:basedOn w:val="Normlny"/>
    <w:next w:val="Normlny"/>
    <w:link w:val="OslovenieChar"/>
    <w:rsid w:val="001B1638"/>
    <w:pPr>
      <w:spacing w:before="240" w:after="24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1B1638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63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E61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7D0C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NM-M%C3%BAzeum-Slovensk%C3%BDch-n%C3%A1rodn%C3%BDch-r%C3%A1d-M%C3%BAzeum-M-R-%C5%A0tef%C3%A1nika-427480654112740/?__cft__%5b0%5d=AZVGpd0E8XVpSIn5HYwXa3ENEcAKroYtvFWI2YS_RGodtCRHlCUFrl0P7F4K4YTxZM7gTX3_Pjmz-3yJ8zoKOYe0brziqC54FEdaCCTGhfStVH54KuBw643JOMtAveTCoEMs8-qcgImBXFNefEUW0-kQ-ccPfS-Y9IDiwS_l2OPEqebX4-lR4l6a52NaO2PoFSY&amp;__tn__=-UC%2CP-R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tahiti2</dc:creator>
  <cp:lastModifiedBy>tahiti2</cp:lastModifiedBy>
  <cp:revision>3</cp:revision>
  <dcterms:created xsi:type="dcterms:W3CDTF">2022-02-21T16:07:00Z</dcterms:created>
  <dcterms:modified xsi:type="dcterms:W3CDTF">2022-02-22T08:03:00Z</dcterms:modified>
</cp:coreProperties>
</file>